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8930" w14:textId="2CAD57C9" w:rsidR="00C72519" w:rsidRPr="00C60ED5" w:rsidRDefault="00114AE7">
      <w:pPr>
        <w:jc w:val="center"/>
        <w:rPr>
          <w:lang w:val="pl-PL"/>
        </w:rPr>
      </w:pPr>
      <w:r w:rsidRPr="00C60ED5">
        <w:rPr>
          <w:b/>
          <w:sz w:val="28"/>
          <w:lang w:val="pl-PL"/>
        </w:rPr>
        <w:t xml:space="preserve">ZAŁĄCZNIK NR </w:t>
      </w:r>
    </w:p>
    <w:p w14:paraId="0D9E3368" w14:textId="77777777" w:rsidR="00511F38" w:rsidRPr="00C60ED5" w:rsidRDefault="00114AE7">
      <w:pPr>
        <w:jc w:val="center"/>
        <w:rPr>
          <w:b/>
          <w:sz w:val="26"/>
          <w:lang w:val="pl-PL"/>
        </w:rPr>
      </w:pPr>
      <w:r w:rsidRPr="00C60ED5">
        <w:rPr>
          <w:b/>
          <w:sz w:val="26"/>
          <w:lang w:val="pl-PL"/>
        </w:rPr>
        <w:t xml:space="preserve">SZCZEGÓLNE ZASADY KORZYSTANIA </w:t>
      </w:r>
    </w:p>
    <w:p w14:paraId="5D3C20A3" w14:textId="78F8AA3F" w:rsidR="00511F38" w:rsidRPr="00C60ED5" w:rsidRDefault="00114AE7">
      <w:pPr>
        <w:jc w:val="center"/>
        <w:rPr>
          <w:b/>
          <w:sz w:val="26"/>
          <w:lang w:val="pl-PL"/>
        </w:rPr>
      </w:pPr>
      <w:r w:rsidRPr="00C60ED5">
        <w:rPr>
          <w:b/>
          <w:sz w:val="26"/>
          <w:lang w:val="pl-PL"/>
        </w:rPr>
        <w:t>Z POKOJU</w:t>
      </w:r>
      <w:r w:rsidR="00511F38" w:rsidRPr="00C60ED5">
        <w:rPr>
          <w:b/>
          <w:sz w:val="26"/>
          <w:lang w:val="pl-PL"/>
        </w:rPr>
        <w:t xml:space="preserve"> GOŚCINNEGO DLA</w:t>
      </w:r>
      <w:r w:rsidRPr="00C60ED5">
        <w:rPr>
          <w:b/>
          <w:sz w:val="26"/>
          <w:lang w:val="pl-PL"/>
        </w:rPr>
        <w:t xml:space="preserve"> PIELGRZYMA </w:t>
      </w:r>
    </w:p>
    <w:p w14:paraId="7D6BB78C" w14:textId="37193612" w:rsidR="00C72519" w:rsidRPr="00C60ED5" w:rsidRDefault="00114AE7">
      <w:pPr>
        <w:jc w:val="center"/>
        <w:rPr>
          <w:lang w:val="pl-PL"/>
        </w:rPr>
      </w:pPr>
      <w:r w:rsidRPr="00C60ED5">
        <w:rPr>
          <w:b/>
          <w:sz w:val="26"/>
          <w:lang w:val="pl-PL"/>
        </w:rPr>
        <w:t>„SZLAK WIARY”</w:t>
      </w:r>
    </w:p>
    <w:p w14:paraId="286D7025" w14:textId="58D3B798" w:rsidR="00C72519" w:rsidRPr="00C60ED5" w:rsidRDefault="00114AE7">
      <w:pPr>
        <w:jc w:val="center"/>
        <w:rPr>
          <w:lang w:val="pl-PL"/>
        </w:rPr>
      </w:pPr>
      <w:r w:rsidRPr="00C60ED5">
        <w:rPr>
          <w:i/>
          <w:lang w:val="pl-PL"/>
        </w:rPr>
        <w:t xml:space="preserve">do Regulaminu </w:t>
      </w:r>
      <w:r w:rsidR="004A7864" w:rsidRPr="00C60ED5">
        <w:rPr>
          <w:i/>
          <w:lang w:val="pl-PL"/>
        </w:rPr>
        <w:t>Obiektu</w:t>
      </w:r>
      <w:r w:rsidRPr="00C60ED5">
        <w:rPr>
          <w:i/>
          <w:lang w:val="pl-PL"/>
        </w:rPr>
        <w:t xml:space="preserve"> Dwór Kombornia</w:t>
      </w:r>
    </w:p>
    <w:p w14:paraId="0973FFB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1. Postanowienia ogólne</w:t>
      </w:r>
    </w:p>
    <w:p w14:paraId="42256213" w14:textId="3903914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Niniejszy Załącznik określa szczególne zasady udostępniania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 ramach programu „Szlak Wiary”, którego op</w:t>
      </w:r>
      <w:r w:rsidR="00E360E7" w:rsidRPr="00C60ED5">
        <w:rPr>
          <w:lang w:val="pl-PL"/>
        </w:rPr>
        <w:t xml:space="preserve">eratorem </w:t>
      </w:r>
      <w:r w:rsidRPr="00C60ED5">
        <w:rPr>
          <w:lang w:val="pl-PL"/>
        </w:rPr>
        <w:t xml:space="preserve">jest Fundacja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.</w:t>
      </w:r>
    </w:p>
    <w:p w14:paraId="2F3049E5" w14:textId="0CF6CE8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511F38" w:rsidRPr="00C60ED5">
        <w:rPr>
          <w:lang w:val="pl-PL"/>
        </w:rPr>
        <w:t xml:space="preserve">Gościnny </w:t>
      </w:r>
      <w:r w:rsidRPr="00C60ED5">
        <w:rPr>
          <w:lang w:val="pl-PL"/>
        </w:rPr>
        <w:t xml:space="preserve">Pokój Pielgrzyma jest częścią infrastruktury </w:t>
      </w:r>
      <w:r w:rsidR="00511F38" w:rsidRPr="00C60ED5">
        <w:rPr>
          <w:lang w:val="pl-PL"/>
        </w:rPr>
        <w:t xml:space="preserve">obiektu </w:t>
      </w:r>
      <w:r w:rsidRPr="00C60ED5">
        <w:rPr>
          <w:lang w:val="pl-PL"/>
        </w:rPr>
        <w:t>Dw</w:t>
      </w:r>
      <w:r w:rsidR="00511F38" w:rsidRPr="00C60ED5">
        <w:rPr>
          <w:lang w:val="pl-PL"/>
        </w:rPr>
        <w:t>ór</w:t>
      </w:r>
      <w:r w:rsidRPr="00C60ED5">
        <w:rPr>
          <w:lang w:val="pl-PL"/>
        </w:rPr>
        <w:t xml:space="preserve"> Kombornia i pozostaje objęty wszystkimi postanowieniami Regulaminu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Kombornia, o ile niniejszy Załącznik nie stanowi inaczej.</w:t>
      </w:r>
    </w:p>
    <w:p w14:paraId="6A8FAB9B" w14:textId="451A450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rozbieżności pomiędzy niniejszym Załącznikiem a Regulaminem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>, w zakresie dotyczącym wyłącznie zasad programu „Szlak Wiary” zastosowanie mają postanowienia niniejszego Załącznika.</w:t>
      </w:r>
    </w:p>
    <w:p w14:paraId="24B75C36" w14:textId="7C9DD94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511F38" w:rsidRPr="00C60ED5">
        <w:rPr>
          <w:lang w:val="pl-PL"/>
        </w:rPr>
        <w:t xml:space="preserve">Gościnny </w:t>
      </w:r>
      <w:r w:rsidRPr="00C60ED5">
        <w:rPr>
          <w:lang w:val="pl-PL"/>
        </w:rPr>
        <w:t>Pokój Pielgrzyma jest udostępniany w ramach inicjatywy mającej na celu wspieranie osób odbywających pielgrzymkę, wędrówkę lub podróż w ramach lub w związku z Szlakiem Wiary.</w:t>
      </w:r>
    </w:p>
    <w:p w14:paraId="2959439C" w14:textId="298BE60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Udostępnienie Pokoju Pielgrzyma nie oznacza zmiany charakteru obiektu hotelowego ani wyłączenia go z zasad obowiązujących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 xml:space="preserve"> Dwór Kombornia.</w:t>
      </w:r>
    </w:p>
    <w:p w14:paraId="60836FCB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2. Osoba uprawniona do skorzystania z Pokoju Pielgrzyma</w:t>
      </w:r>
    </w:p>
    <w:p w14:paraId="2D649A76" w14:textId="51E79F2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może skorzystać osoba odbywająca: 1) pielgrzymkę; 2) pieszą lub rowerową wędrówkę o charakterze religijnym lub duchowym; 3) podróż w ramach lub w związku z przebiegiem Szlaku Wiary; 4) inną indywidualną podróż, której celem jest odwiedzenie miejsc związanych ze Szlakiem Wiary.</w:t>
      </w:r>
    </w:p>
    <w:p w14:paraId="078660EF" w14:textId="36E338E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4A7864" w:rsidRPr="00C60ED5">
        <w:rPr>
          <w:lang w:val="pl-PL"/>
        </w:rPr>
        <w:t xml:space="preserve">Obiekt </w:t>
      </w:r>
      <w:r w:rsidRPr="00C60ED5">
        <w:rPr>
          <w:lang w:val="pl-PL"/>
        </w:rPr>
        <w:t xml:space="preserve">nie wymaga od osoby korzystającej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ujawniania jej wyznania, przekonań religijnych ani innych informacji dotyczących światopoglądu.</w:t>
      </w:r>
    </w:p>
    <w:p w14:paraId="49416FEA" w14:textId="5A5CFA9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poprosić Gościa o podanie informacji niezbędnych do potwierdzenia, że pobyt odbywa się w ramach programu „Szlak Wiary”, jednak informacje te nie mogą wykraczać poza zakres niezbędny do organizacji i realizacji pobytu.</w:t>
      </w:r>
    </w:p>
    <w:p w14:paraId="6E6F3B99" w14:textId="71F461B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Skorzystanie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jest możliwe wyłącznie w ramach jego rzeczywistego przeznaczenia. Pokój nie jest elementem standardowej oferty promocyjnej przeznaczonej do wykorzystywania wyłącznie w celu uzyskania noclegu w obniżonej cenie.</w:t>
      </w:r>
    </w:p>
    <w:p w14:paraId="026E2E41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Potwierdzeniem udziału w programie „Szlak Wiary" jest Karta Pielgrzyma Szlaku Wiary wydawana przez Fundację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zawierająca pieczęcie z punktów na trasie, albo inny dokument lub oświadczenie wskazane przez Fundację jako potwierdzające odbywanie pielgrzymki, wędrówki lub podróży, o których mowa w ust. 1. Hotel może zweryfikować przedstawiony dokument przy zameldowaniu.</w:t>
      </w:r>
    </w:p>
    <w:p w14:paraId="3C4E4362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lastRenderedPageBreak/>
        <w:t>§ 3. Osoby z niepełnosprawnością i asystenci</w:t>
      </w:r>
    </w:p>
    <w:p w14:paraId="217BE889" w14:textId="4755B9F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Z</w:t>
      </w:r>
      <w:r w:rsidR="00511F38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może skorzystać osoba z niepełnosprawnością odbywająca pielgrzymkę, podróż lub wędrówkę w ramach programu „Szlak Wiary”.</w:t>
      </w:r>
    </w:p>
    <w:p w14:paraId="299492C2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Osobie z niepełnosprawnością może towarzyszyć jeden asystent, jeżeli jego obecność jest związana ze wsparciem tej osoby podczas podróży lub pobytu.</w:t>
      </w:r>
    </w:p>
    <w:p w14:paraId="43CEDECA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3. Asystentem może być osoba wskazana przez osobę z niepełnosprawnością. Hotel nie wymaga przedstawienia dokumentacji medycznej ani informacji o rodzaju lub stopniu niepełnosprawności, chyba że obowiązek uzyskania określonych informacji wynika bezpośrednio z przepisów prawa lub jest niezbędny z uwagi na bezpieczeństwo.</w:t>
      </w:r>
    </w:p>
    <w:p w14:paraId="7245BBB4" w14:textId="0933D9F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przypadku korzystania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przez osobę z niepełnosprawnością wraz z jednym asystentem, pokój może zostać udostępniony na tych samych preferencyjnych zasadach programu,</w:t>
      </w:r>
      <w:r w:rsidR="004A7864" w:rsidRPr="00C60ED5">
        <w:rPr>
          <w:lang w:val="pl-PL"/>
        </w:rPr>
        <w:t xml:space="preserve"> </w:t>
      </w:r>
      <w:r w:rsidRPr="00C60ED5">
        <w:rPr>
          <w:lang w:val="pl-PL"/>
        </w:rPr>
        <w:t>pod warunkiem że liczba osób nie przekracza maksymalnej liczby osób dopuszczonej dla danego pokoju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>.</w:t>
      </w:r>
    </w:p>
    <w:p w14:paraId="783EDDCD" w14:textId="4BD21DB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Obecność asystenta nie stanowi dodatkowej usługi i nie jest uzależniona od przekazania przez Gościa jakichkolwiek informacji dotyczących jego stanu zdrowia.</w:t>
      </w:r>
    </w:p>
    <w:p w14:paraId="1ECFF397" w14:textId="71A188C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6. Przy dokonywaniu rezerwacji osoba z niepełnosprawnością lub jej asystent może poinformować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o potrzebie zastosowania określonych udogodnień, o ile są one dostępne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>.</w:t>
      </w:r>
    </w:p>
    <w:p w14:paraId="2AC0B3E9" w14:textId="69E23D8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7.</w:t>
      </w:r>
      <w:r w:rsidR="004A7864" w:rsidRPr="00C60ED5">
        <w:rPr>
          <w:lang w:val="pl-PL"/>
        </w:rPr>
        <w:t xml:space="preserve"> Obiekt</w:t>
      </w:r>
      <w:r w:rsidRPr="00C60ED5">
        <w:rPr>
          <w:lang w:val="pl-PL"/>
        </w:rPr>
        <w:t xml:space="preserve">, w miarę swoich możliwości organizacyjnych i technicznych, podejmuje działania umożliwiające osobie z niepełnosprawnością bezpieczne korzystanie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i dostępnych części obiektu.</w:t>
      </w:r>
    </w:p>
    <w:p w14:paraId="3DC2B322" w14:textId="20DE0C6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8. </w:t>
      </w:r>
      <w:r w:rsidR="00511F38" w:rsidRPr="00C60ED5">
        <w:rPr>
          <w:lang w:val="pl-PL"/>
        </w:rPr>
        <w:t>Obiekt</w:t>
      </w:r>
      <w:r w:rsidRPr="00C60ED5">
        <w:rPr>
          <w:lang w:val="pl-PL"/>
        </w:rPr>
        <w:t xml:space="preserve"> nie gwarantuje udogodnień, których nie posiada lub których zastosowanie w konkretnym przypadku jest niemożliwe z przyczyn technicznych, budowlanych, bezpieczeństwa albo innych niezależnych od </w:t>
      </w:r>
      <w:r w:rsidR="00511F38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715EEFBF" w14:textId="333652F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9. Informacje dotyczące faktycznego zakresu dostępności</w:t>
      </w:r>
      <w:r w:rsidR="00511F38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oraz drogi dojścia do niego mogą zostać przekazane przed dokonaniem rezerwacji na prośbę osoby zainteresowanej.</w:t>
      </w:r>
    </w:p>
    <w:p w14:paraId="62206EC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4. Rezerwacja, anulowanie i dostępność</w:t>
      </w:r>
    </w:p>
    <w:p w14:paraId="11464320" w14:textId="2760511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Skorzystanie z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wymaga wcześniejszej rezerwacji dokonanej w sposób wskazany przez Hotel.</w:t>
      </w:r>
    </w:p>
    <w:p w14:paraId="4F89E802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Pokój Pielgrzyma udostępniany jest wyłącznie w miarę dostępności.</w:t>
      </w:r>
    </w:p>
    <w:p w14:paraId="78967635" w14:textId="3513DDC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Program „Szlak Wiary” nie gwarantuje dostępności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 każdym terminie.</w:t>
      </w:r>
    </w:p>
    <w:p w14:paraId="3F41B528" w14:textId="23DF78E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szczególności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nie udostępnić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 xml:space="preserve">Pokoju Pielgrzyma w okresach pełnego lub przewidywanego pełnego obłożenia </w:t>
      </w:r>
      <w:r w:rsidR="00E360E7" w:rsidRPr="00C60ED5">
        <w:rPr>
          <w:lang w:val="pl-PL"/>
        </w:rPr>
        <w:t>Obiektu</w:t>
      </w:r>
      <w:r w:rsidR="004A7864" w:rsidRPr="00C60ED5">
        <w:rPr>
          <w:lang w:val="pl-PL"/>
        </w:rPr>
        <w:t>,</w:t>
      </w:r>
      <w:r w:rsidRPr="00C60ED5">
        <w:rPr>
          <w:lang w:val="pl-PL"/>
        </w:rPr>
        <w:t xml:space="preserve"> podczas imprez, uroczystości, wydarzeń specjalnych lub z innych uzasadnionych przyczyn organizacyjnych.</w:t>
      </w:r>
    </w:p>
    <w:p w14:paraId="56CF9A91" w14:textId="553454F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ustalić odrębne zasady rezerwacji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Pielgrzyma, w tym obowiązek dokonania rezerwacji z określonym wyprzedzeniem.</w:t>
      </w:r>
    </w:p>
    <w:p w14:paraId="7569A11D" w14:textId="2267EB25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6. Rezerwacja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jest imienna i nie może zostać odpłatnie odstąpiona innej osobie.</w:t>
      </w:r>
    </w:p>
    <w:p w14:paraId="7056B9B6" w14:textId="53AB990F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7. Gość może bezpłatnie anulować rezerwację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przed rozpoczęciem pobytu, w sposób określony przy dokonywaniu rezerwacji.</w:t>
      </w:r>
    </w:p>
    <w:p w14:paraId="4A1F75C6" w14:textId="471F05A5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8. W przypadku nieodwołania rezerwacji i niepojawienia się Gościa </w:t>
      </w:r>
      <w:r w:rsidR="004A7864" w:rsidRPr="00C60ED5">
        <w:rPr>
          <w:lang w:val="pl-PL"/>
        </w:rPr>
        <w:t xml:space="preserve">Obiekt </w:t>
      </w:r>
      <w:r w:rsidRPr="00C60ED5">
        <w:rPr>
          <w:lang w:val="pl-PL"/>
        </w:rPr>
        <w:t>może ograniczyć możliwość dokonywania przez tę osobę kolejnych rezerwacji w ramach programu, jeżeli jest to uzasadnione dużym zainteresowaniem programem i koniecznością zapewnienia dostępności innym osobom.</w:t>
      </w:r>
    </w:p>
    <w:p w14:paraId="33F6141B" w14:textId="6129023D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9.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odmówić realizacji rezerwacji w przypadku stwierdzenia, że rezerwacja została dokonana z naruszeniem niniejszego Załącznika lub w celu obejścia zasad programu.</w:t>
      </w:r>
    </w:p>
    <w:p w14:paraId="026E2E40" w14:textId="3559C90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10.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przeznacza na program „Szlak Wiary" nie więcej niż 2 (dwa) pokoje jednocześnie w danej dobie.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zmienić tę liczbę w zależności od bieżącego obłożenia i możliwości organizacyjnych, informując o aktualnym limicie na stronie internetowej Szlaku Wiary.</w:t>
      </w:r>
    </w:p>
    <w:p w14:paraId="067B2F67" w14:textId="77777777" w:rsidR="00BF6E1F" w:rsidRPr="00BF6E1F" w:rsidRDefault="00BF6E1F" w:rsidP="00BF6E1F">
      <w:pPr>
        <w:rPr>
          <w:b/>
          <w:sz w:val="23"/>
          <w:lang w:val="pl-PL"/>
        </w:rPr>
      </w:pPr>
      <w:r w:rsidRPr="00BF6E1F">
        <w:rPr>
          <w:b/>
          <w:bCs/>
          <w:sz w:val="23"/>
          <w:lang w:val="pl-PL"/>
        </w:rPr>
        <w:t>§ 5. Cena i charakter świadczenia</w:t>
      </w:r>
    </w:p>
    <w:p w14:paraId="3ED629E8" w14:textId="77777777" w:rsidR="00BF6E1F" w:rsidRPr="00BF6E1F" w:rsidRDefault="00BF6E1F" w:rsidP="00BF6E1F">
      <w:pPr>
        <w:numPr>
          <w:ilvl w:val="0"/>
          <w:numId w:val="13"/>
        </w:numPr>
        <w:rPr>
          <w:bCs/>
          <w:sz w:val="23"/>
          <w:lang w:val="pl-PL"/>
        </w:rPr>
      </w:pPr>
      <w:r w:rsidRPr="00BF6E1F">
        <w:rPr>
          <w:bCs/>
          <w:sz w:val="23"/>
          <w:lang w:val="pl-PL"/>
        </w:rPr>
        <w:t xml:space="preserve">Cena dnia za udostępnienie Gościnnego Pokoju Pielgrzyma za jedną dobę pobytu w godzinach od 15.00 do 12:00. w ramach programu „Szlak Wiary” jest publikowana w systemie rezerwacyjnym dostępnym pod adresem </w:t>
      </w:r>
      <w:hyperlink r:id="rId6" w:tgtFrame="_blank" w:history="1">
        <w:r w:rsidRPr="00BF6E1F">
          <w:rPr>
            <w:rStyle w:val="Hipercze"/>
            <w:bCs/>
            <w:sz w:val="23"/>
            <w:lang w:val="pl-PL"/>
          </w:rPr>
          <w:t>https://szlakiwiary.pl/pokoj-dla-pielgrzyma/</w:t>
        </w:r>
      </w:hyperlink>
    </w:p>
    <w:p w14:paraId="3912788E" w14:textId="77777777" w:rsidR="00BF6E1F" w:rsidRPr="00BF6E1F" w:rsidRDefault="00BF6E1F" w:rsidP="00BF6E1F">
      <w:pPr>
        <w:ind w:firstLine="360"/>
        <w:rPr>
          <w:b/>
          <w:sz w:val="23"/>
          <w:lang w:val="pl-PL"/>
        </w:rPr>
      </w:pPr>
      <w:r w:rsidRPr="00BF6E1F">
        <w:rPr>
          <w:b/>
          <w:sz w:val="23"/>
          <w:lang w:val="pl-PL"/>
        </w:rPr>
        <w:t xml:space="preserve">2. </w:t>
      </w:r>
      <w:r w:rsidRPr="00BF6E1F">
        <w:rPr>
          <w:bCs/>
          <w:sz w:val="23"/>
          <w:lang w:val="pl-PL"/>
        </w:rPr>
        <w:t>Cena, o której mowa w ust. 1, obejmuje wyłącznie udostępnienie Gościnnego Pokoju Pielgrzyma na zasadach określonych w niniejszym Załączniku.</w:t>
      </w:r>
    </w:p>
    <w:p w14:paraId="14A7C02C" w14:textId="77777777" w:rsidR="00BF6E1F" w:rsidRPr="00BF6E1F" w:rsidRDefault="00BF6E1F" w:rsidP="00BF6E1F">
      <w:pPr>
        <w:ind w:firstLine="360"/>
        <w:rPr>
          <w:b/>
          <w:sz w:val="23"/>
          <w:lang w:val="pl-PL"/>
        </w:rPr>
      </w:pPr>
      <w:r w:rsidRPr="00BF6E1F">
        <w:rPr>
          <w:b/>
          <w:sz w:val="23"/>
          <w:lang w:val="pl-PL"/>
        </w:rPr>
        <w:t xml:space="preserve">3. </w:t>
      </w:r>
      <w:r w:rsidRPr="00BF6E1F">
        <w:rPr>
          <w:bCs/>
          <w:sz w:val="23"/>
          <w:lang w:val="pl-PL"/>
        </w:rPr>
        <w:t>Usługi dodatkowe, świadczenia gastronomiczne oraz inne usługi nie są objęte ceną Pokoju Pielgrzyma, chyba że Obiekt wyraźnie postanowi inaczej.</w:t>
      </w:r>
    </w:p>
    <w:p w14:paraId="028410A2" w14:textId="77777777" w:rsidR="00BF6E1F" w:rsidRPr="00BF6E1F" w:rsidRDefault="00BF6E1F" w:rsidP="00BF6E1F">
      <w:pPr>
        <w:ind w:firstLine="360"/>
        <w:rPr>
          <w:b/>
          <w:sz w:val="23"/>
          <w:lang w:val="pl-PL"/>
        </w:rPr>
      </w:pPr>
      <w:r w:rsidRPr="00BF6E1F">
        <w:rPr>
          <w:b/>
          <w:sz w:val="23"/>
          <w:lang w:val="pl-PL"/>
        </w:rPr>
        <w:t xml:space="preserve">4. </w:t>
      </w:r>
      <w:r w:rsidRPr="00BF6E1F">
        <w:rPr>
          <w:bCs/>
          <w:sz w:val="23"/>
          <w:lang w:val="pl-PL"/>
        </w:rPr>
        <w:t>Operator w uzasadnionych przypadkach może udostępnić Gościnny Pokój Pielgrzyma w Symbolicznej kwocie poprzez przekazanie dedykowanego unikalnego kodu rabatowego.</w:t>
      </w:r>
    </w:p>
    <w:p w14:paraId="1F7ED69E" w14:textId="77777777" w:rsidR="00BF6E1F" w:rsidRPr="00BF6E1F" w:rsidRDefault="00BF6E1F" w:rsidP="00BF6E1F">
      <w:pPr>
        <w:ind w:firstLine="360"/>
        <w:rPr>
          <w:b/>
          <w:sz w:val="23"/>
          <w:lang w:val="pl-PL"/>
        </w:rPr>
      </w:pPr>
      <w:r w:rsidRPr="00BF6E1F">
        <w:rPr>
          <w:b/>
          <w:sz w:val="23"/>
          <w:lang w:val="pl-PL"/>
        </w:rPr>
        <w:t xml:space="preserve">5. </w:t>
      </w:r>
      <w:r w:rsidRPr="00BF6E1F">
        <w:rPr>
          <w:bCs/>
          <w:sz w:val="23"/>
          <w:lang w:val="pl-PL"/>
        </w:rPr>
        <w:t>Symboliczna cena Pokoju Pielgrzyma nie wpływa na zasady odpowiedzialności Gościa za szkody wyrządzone w mieniu Obiektu ani na obowiązek przestrzegania Regulaminu Obiektu.</w:t>
      </w:r>
    </w:p>
    <w:p w14:paraId="5FFC34FB" w14:textId="77777777" w:rsidR="00BF6E1F" w:rsidRPr="00BF6E1F" w:rsidRDefault="00BF6E1F" w:rsidP="00BF6E1F">
      <w:pPr>
        <w:rPr>
          <w:b/>
          <w:sz w:val="23"/>
          <w:lang w:val="pl-PL"/>
        </w:rPr>
      </w:pPr>
      <w:r w:rsidRPr="00BF6E1F">
        <w:rPr>
          <w:b/>
          <w:sz w:val="23"/>
          <w:lang w:val="pl-PL"/>
        </w:rPr>
        <w:t xml:space="preserve">5. </w:t>
      </w:r>
      <w:r w:rsidRPr="00BF6E1F">
        <w:rPr>
          <w:bCs/>
          <w:sz w:val="23"/>
          <w:lang w:val="pl-PL"/>
        </w:rPr>
        <w:t>W przypadku osoby z niepełnosprawnością korzystającej z pokoju wraz z jednym asystentem cena, o której mowa w ust. 1, pozostaje ceną za pokój, a nie odrębną opłatą za każdą z tych osób.</w:t>
      </w:r>
    </w:p>
    <w:p w14:paraId="1E1FF12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6. Dobrowolne wsparcie Szlaku Wiary</w:t>
      </w:r>
    </w:p>
    <w:p w14:paraId="4A724CB0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Osoba korzystająca z Pokoju Pielgrzyma może, według własnego uznania, przekazać dodatkową kwotę na rozwój, utrzymanie, promocję i realizację celów programu „Szlak Wiary”.</w:t>
      </w:r>
    </w:p>
    <w:p w14:paraId="1DF4E3A4" w14:textId="55E48249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Dobrowolne wsparcie, o którym mowa w ust. 1, może zostać przekazane na rzecz </w:t>
      </w:r>
      <w:r w:rsidR="00E360E7" w:rsidRPr="00C60ED5">
        <w:rPr>
          <w:lang w:val="pl-PL"/>
        </w:rPr>
        <w:t>maltańskiego  dzieła Pomocny Hotel realizowanego przez</w:t>
      </w:r>
    </w:p>
    <w:p w14:paraId="3AF07165" w14:textId="77777777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>Fundacja Polskich Kawalerów Maltańskich w Krakowie</w:t>
      </w:r>
    </w:p>
    <w:p w14:paraId="353AF381" w14:textId="77777777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>adres: Al. Kasztanowa 4a,  30-227 Kraków</w:t>
      </w:r>
    </w:p>
    <w:p w14:paraId="319C5E1A" w14:textId="59CCBAFE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lastRenderedPageBreak/>
        <w:t xml:space="preserve">KONTO W PKO Bank Polski SA NR : </w:t>
      </w:r>
      <w:r w:rsidRPr="00C60ED5">
        <w:rPr>
          <w:lang w:val="pl-PL"/>
        </w:rPr>
        <w:t>19 1140 1081 0000 7218 0200 1006</w:t>
      </w:r>
    </w:p>
    <w:p w14:paraId="2BE958B4" w14:textId="12C7A9DC" w:rsidR="002C2370" w:rsidRPr="00C60ED5" w:rsidRDefault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 xml:space="preserve">Tytułem: </w:t>
      </w:r>
      <w:r w:rsidRPr="00C60ED5">
        <w:rPr>
          <w:lang w:val="pl-PL"/>
        </w:rPr>
        <w:t>Szlak Wiary</w:t>
      </w:r>
    </w:p>
    <w:p w14:paraId="56CDCD0A" w14:textId="2D4D06F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Przekazanie wsparcia jest całkowicie dobrowolne i nie stanowi: 1) warunku dokonania rezerwacji; 2) warunku otrzymania </w:t>
      </w:r>
      <w:r w:rsidR="00E360E7" w:rsidRPr="00C60ED5">
        <w:rPr>
          <w:lang w:val="pl-PL"/>
        </w:rPr>
        <w:t xml:space="preserve">noclegu w Gościnnym </w:t>
      </w:r>
      <w:r w:rsidRPr="00C60ED5">
        <w:rPr>
          <w:lang w:val="pl-PL"/>
        </w:rPr>
        <w:t>Pokoju Pielgrzyma; 3) warunku przedłużenia pobytu; 4) warunku skorzystania z programu w przyszłości.</w:t>
      </w:r>
    </w:p>
    <w:p w14:paraId="303FD6E5" w14:textId="732D74C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2C2370" w:rsidRPr="00C60ED5">
        <w:rPr>
          <w:lang w:val="pl-PL"/>
        </w:rPr>
        <w:t>Wsparcie jest dobrowolne</w:t>
      </w:r>
      <w:r w:rsidRPr="00C60ED5">
        <w:rPr>
          <w:lang w:val="pl-PL"/>
        </w:rPr>
        <w:t>.</w:t>
      </w:r>
    </w:p>
    <w:p w14:paraId="1C23D600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Brak przekazania wsparcia nie może być podstawą odmowy udostępnienia Pokoju Pielgrzyma osobie spełniającej warunki programu.</w:t>
      </w:r>
    </w:p>
    <w:p w14:paraId="25D58A6E" w14:textId="4A87AF4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6. Dobrowolne wsparcie może zostać przekazane za pośrednictwem </w:t>
      </w:r>
      <w:r w:rsidR="00E360E7" w:rsidRPr="00C60ED5">
        <w:rPr>
          <w:lang w:val="pl-PL"/>
        </w:rPr>
        <w:t xml:space="preserve">innych </w:t>
      </w:r>
      <w:r w:rsidRPr="00C60ED5">
        <w:rPr>
          <w:lang w:val="pl-PL"/>
        </w:rPr>
        <w:t xml:space="preserve">metod płatności wskazanych przez Fundację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.</w:t>
      </w:r>
    </w:p>
    <w:p w14:paraId="0C2C5BEE" w14:textId="3DBE7FD4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7. Informacja o możliwości przekazania dobrowolnego wsparcia może być udostępniona Gościowi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>, na stronie internetowej Szlaku Wiary lub w innej formie informacyjnej.</w:t>
      </w:r>
    </w:p>
    <w:p w14:paraId="1CCF7542" w14:textId="06FEEA6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8. Cena za korzystanie z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oraz dobrowolne wsparcie przekazywane </w:t>
      </w:r>
      <w:r w:rsidR="00E360E7" w:rsidRPr="00C60ED5">
        <w:rPr>
          <w:lang w:val="pl-PL"/>
        </w:rPr>
        <w:t xml:space="preserve">Fundacji Polskich Kawalerów Maltańskich w Krakowie </w:t>
      </w:r>
      <w:r w:rsidRPr="00C60ED5">
        <w:rPr>
          <w:lang w:val="pl-PL"/>
        </w:rPr>
        <w:t>stanowią odrębne świadczenia i nie są od siebie uzależnione.</w:t>
      </w:r>
    </w:p>
    <w:p w14:paraId="5DD2168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7. Czas pobytu i ponowne korzystanie</w:t>
      </w:r>
    </w:p>
    <w:p w14:paraId="5FB62F2C" w14:textId="674355E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</w:t>
      </w:r>
      <w:r w:rsidR="004A7864" w:rsidRPr="00C60ED5">
        <w:rPr>
          <w:lang w:val="pl-PL"/>
        </w:rPr>
        <w:t xml:space="preserve"> Gościnny</w:t>
      </w:r>
      <w:r w:rsidRPr="00C60ED5">
        <w:rPr>
          <w:lang w:val="pl-PL"/>
        </w:rPr>
        <w:t xml:space="preserve"> Pokój Pielgrzyma jest co do zasady udostępniany na jedną dobę </w:t>
      </w:r>
      <w:r w:rsidR="004A7864" w:rsidRPr="00C60ED5">
        <w:rPr>
          <w:lang w:val="pl-PL"/>
        </w:rPr>
        <w:t>pobytu w godzinach od 15:00 do 12:00</w:t>
      </w:r>
      <w:r w:rsidRPr="00C60ED5">
        <w:rPr>
          <w:lang w:val="pl-PL"/>
        </w:rPr>
        <w:t>.</w:t>
      </w:r>
    </w:p>
    <w:p w14:paraId="6B3CA2CB" w14:textId="2304314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Przedłużenie pobytu może nastąpić wyłącznie za zgodą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i w miarę dostępności.</w:t>
      </w:r>
    </w:p>
    <w:p w14:paraId="103E3099" w14:textId="7D50A5D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Przedłużenie pobytu może odbywać się na zasadach programu „Szlak Wiary” albo na zasadach standardowej oferty hotelowej, według decyzji </w:t>
      </w:r>
      <w:r w:rsidR="00E360E7" w:rsidRPr="00C60ED5">
        <w:rPr>
          <w:lang w:val="pl-PL"/>
        </w:rPr>
        <w:t>Obiektu</w:t>
      </w:r>
      <w:r w:rsidRPr="00C60ED5">
        <w:rPr>
          <w:lang w:val="pl-PL"/>
        </w:rPr>
        <w:t xml:space="preserve"> i po poinformowaniu Gościa o obowiązującej cenie.</w:t>
      </w:r>
    </w:p>
    <w:p w14:paraId="3CDB11CF" w14:textId="37D00F9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przypadku dużego zainteresowania programem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czasowo ograniczyć częstotliwość korzystania przez tę samą osobę z Pokoju Pielgrzyma, w szczególności w celu zapewnienia możliwości skorzystania z programu innym pielgrzymom. O zastosowaniu takiego ograniczenia Gość jest informowany przy dokonywaniu rezerwacji.</w:t>
      </w:r>
    </w:p>
    <w:p w14:paraId="3B46FCD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8. Zasady pobytu</w:t>
      </w:r>
    </w:p>
    <w:p w14:paraId="2D5E278F" w14:textId="0E0A2B6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Osoba korzystająca z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jest zobowiązana do przestrzegania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 oraz niniejszego Załącznika.</w:t>
      </w:r>
    </w:p>
    <w:p w14:paraId="10206AED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W szczególności Gość zobowiązany jest do: 1) przestrzegania zasad bezpieczeństwa; 2) przestrzegania ciszy nocnej; 3) przestrzegania zakazu palenia; 4) właściwego korzystania z wyposażenia pokoju; 5) nieudostępniania pokoju osobom trzecim; 6) niezakłócania pobytu innym Gościom; 7) pozostawienia pokoju w stanie umożliwiającym jego dalsze wykorzystanie zgodnie z przeznaczeniem.</w:t>
      </w:r>
    </w:p>
    <w:p w14:paraId="46B2AEA2" w14:textId="4285AFC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Wszystkie postanowienia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dotyczące odpowiedzialności za szkody, bezpieczeństwa pożarowego, osób niezameldowanych, zwierząt, rzeczy pozostawionych, kluczy, palenia oraz zasad zakończenia pobytu mają zastosowanie również do Pokoju Pielgrzyma.</w:t>
      </w:r>
    </w:p>
    <w:p w14:paraId="4FE260F5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4. Symboliczna cena noclegu nie oznacza obniżenia standardów bezpieczeństwa ani zwolnienia Gościa z odpowiedzialności za zawinione szkody.</w:t>
      </w:r>
    </w:p>
    <w:p w14:paraId="3AAE644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9. Bagaż, rowery i sprzęt pielgrzyma</w:t>
      </w:r>
    </w:p>
    <w:p w14:paraId="4F48F5DE" w14:textId="3E1ED5E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1. Bagaż, plecaki, rowery, sprzęt turystyczny oraz inne przedmioty Gościa mogą być przechowywane wyłącznie w miejscach wskazanych przez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>.</w:t>
      </w:r>
    </w:p>
    <w:p w14:paraId="3D0D20D6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Pozostawianie rowerów, sprzętu turystycznego lub innych przedmiotów w miejscach nieprzeznaczonych do ich przechowywania jest niedozwolone.</w:t>
      </w:r>
    </w:p>
    <w:p w14:paraId="3BB18DC1" w14:textId="163D8D2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potrzeby przechowania szczególnie wartościowego lub nietypowego sprzętu Gość powinien uzgodnić sposób jego przechowania z personelem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2598010D" w14:textId="676C015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Odpowiedzialność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za rzeczy Gościa jest określona w Regulaminie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oraz w obowiązujących przepisach prawa.</w:t>
      </w:r>
    </w:p>
    <w:p w14:paraId="536D24B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10. Małoletni, bezpieczeństwo i odmowa świadczenia</w:t>
      </w:r>
    </w:p>
    <w:p w14:paraId="1D257365" w14:textId="0104FA2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Osoba małoletnia może korzystać z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wyłącznie pod opieką osoby dorosłej, zgodnie z obowiązującymi przepisami prawa oraz zasadami ochrony małoletnich obowiązującymi w</w:t>
      </w:r>
      <w:r w:rsidR="004A7864" w:rsidRPr="00C60ED5">
        <w:rPr>
          <w:lang w:val="pl-PL"/>
        </w:rPr>
        <w:t xml:space="preserve"> Obiekcie</w:t>
      </w:r>
      <w:r w:rsidRPr="00C60ED5">
        <w:rPr>
          <w:lang w:val="pl-PL"/>
        </w:rPr>
        <w:t>.</w:t>
      </w:r>
    </w:p>
    <w:p w14:paraId="40C89C0B" w14:textId="19F8E58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ma prawo odmówić udostępnienia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 xml:space="preserve">Pokoju Pielgrzyma osobie, która: 1) nie spełnia warunków programu; 2) narusza niniejszy Załącznik lub Regulamin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; 3) stwarza zagrożenie dla bezpieczeństwa własnego, innych osób lub mienia; 4) znajduje się w stanie wskazującym na spożycie alkoholu lub innych środków, jeżeli stan ten uzasadnia odmowę świadczenia usług; 5) wcześniej rażąco naruszyła zasady obowiązujące w </w:t>
      </w:r>
      <w:r w:rsidR="002C2370" w:rsidRPr="00C60ED5">
        <w:rPr>
          <w:lang w:val="pl-PL"/>
        </w:rPr>
        <w:t>Obiekcie</w:t>
      </w:r>
      <w:r w:rsidRPr="00C60ED5">
        <w:rPr>
          <w:lang w:val="pl-PL"/>
        </w:rPr>
        <w:t>; 6) podejmuje działania wskazujące na próbę wykorzystania programu niezgodnie z jego celem.</w:t>
      </w:r>
    </w:p>
    <w:p w14:paraId="6B172E3B" w14:textId="1DCE144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rażącego naruszenia zasad pobytu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może zakończyć świadczenie usług na zasadach określonych w Regulaminie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i obowiązujących przepisach prawa.</w:t>
      </w:r>
    </w:p>
    <w:p w14:paraId="73557E46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4. Postanowienia niniejszego paragrafu stosuje się również do osoby towarzyszącej lub asystenta.</w:t>
      </w:r>
    </w:p>
    <w:p w14:paraId="31DA3266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11. Dane osobowe</w:t>
      </w:r>
    </w:p>
    <w:p w14:paraId="1ACC4D59" w14:textId="3D9853E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Dane osobowe Gości korzystających z</w:t>
      </w:r>
      <w:r w:rsidR="002C2370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są przetwarzane na zasadach określonych w obowiązujących przepisach prawa oraz w polityce prywatności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2ABFFE17" w14:textId="4AD10D9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ogranicza zakres pozyskiwanych informacji do danych niezbędnych do dokonania rezerwacji, identyfikacji Gościa, realizacji pobytu, zapewnienia bezpieczeństwa oraz wykonania obowiązków prawnych.</w:t>
      </w:r>
    </w:p>
    <w:p w14:paraId="22837905" w14:textId="74BD7BF6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>nie wymaga od Gościa informacji dotyczących wyznania, przekonań religijnych ani innych informacji dotyczących światopoglądu.</w:t>
      </w:r>
    </w:p>
    <w:p w14:paraId="28C6854B" w14:textId="5D873D56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>nie wymaga od osoby z niepełnosprawnością informacji o rodzaju, stopniu lub przyczynie niepełnosprawności, jeżeli informacje takie nie są niezbędne do realizacji konkretnego uzgodnionego udogodnienia lub nie wynikają z obowiązujących przepisów prawa.</w:t>
      </w:r>
    </w:p>
    <w:p w14:paraId="62F444DE" w14:textId="715285B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Jeżeli Gość dobrowolnie przekazuje informacje dotyczące szczególnych potrzeb związanych z pobytem,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wykorzystuje je wyłącznie w zakresie niezbędnym do odpowiedniego przygotowania pobytu i zgodnie z obowiązującymi przepisami o ochronie danych osobowych.</w:t>
      </w:r>
    </w:p>
    <w:p w14:paraId="5002E272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12. Charakter programu „Szlak Wiary”</w:t>
      </w:r>
    </w:p>
    <w:p w14:paraId="19B61B8A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1. Program „Szlak Wiary” jest inicjatywą Fundacji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jako operatora Szlaku Wiary, mającą na celu wspieranie i rozwój ruchu pielgrzymkowego oraz promocję dziedzictwa religijnego, kulturowego i historycznego związanego ze Szlakiem Wiary.</w:t>
      </w:r>
    </w:p>
    <w:p w14:paraId="7A4B34BA" w14:textId="16D90C69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Udostępnienie Pokoju Pielgrzyma za symboliczną opłatą stanowi dobrowolną inicjatywę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realizowaną w ramach programu „Szlak Wiary”.</w:t>
      </w:r>
    </w:p>
    <w:p w14:paraId="3232BB3B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3. Program nie stanowi gwarantowanego prawa do otrzymania noclegu w każdym terminie.</w:t>
      </w:r>
    </w:p>
    <w:p w14:paraId="5F45A36B" w14:textId="3FB4970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może czasowo zawiesić możliwość korzystania z </w:t>
      </w:r>
      <w:r w:rsidR="002C2370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Pielgrzyma, w szczególności z powodu remontu, wydarzeń specjalnych, pełnego obłożenia, względów bezpieczeństwa lub innych uzasadnionych przyczyn organizacyjnych.</w:t>
      </w:r>
    </w:p>
    <w:p w14:paraId="0D9B29AC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13. Postanowienia końcowe</w:t>
      </w:r>
    </w:p>
    <w:p w14:paraId="149A713F" w14:textId="0EB10ED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W sprawach nieuregulowanych niniejszym Załącznikiem zastosowanie mają postanowienia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Kombornia.</w:t>
      </w:r>
    </w:p>
    <w:p w14:paraId="03F7357D" w14:textId="69EC0DE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W sprawach nieuregulowanych zarówno niniejszym Załącznikiem, jak i Regulaminem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zastosowanie mają obowiązujące przepisy prawa.</w:t>
      </w:r>
    </w:p>
    <w:p w14:paraId="3DCBA758" w14:textId="252A9A0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Niniejszy Załącznik stanowi integralną część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Kombornia.</w:t>
      </w:r>
    </w:p>
    <w:p w14:paraId="48DFB7E1" w14:textId="645B0BA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Aktualna treść niniejszego Załącznika jest dostępna w </w:t>
      </w:r>
      <w:r w:rsidR="002C2370" w:rsidRPr="00C60ED5">
        <w:rPr>
          <w:lang w:val="pl-PL"/>
        </w:rPr>
        <w:t>Obiekcie</w:t>
      </w:r>
      <w:r w:rsidRPr="00C60ED5">
        <w:rPr>
          <w:lang w:val="pl-PL"/>
        </w:rPr>
        <w:t xml:space="preserve"> oraz w miejscach, w których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 xml:space="preserve"> udostępnia informacje dotyczące programu „Szlak Wiary”.</w:t>
      </w:r>
    </w:p>
    <w:p w14:paraId="499E1592" w14:textId="17A10CB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Załącznik wchodzi w życie z dniem 15.08.2026 roku</w:t>
      </w:r>
    </w:p>
    <w:p w14:paraId="1A637469" w14:textId="77777777" w:rsidR="00CA72DD" w:rsidRPr="00C60ED5" w:rsidRDefault="00CA72DD">
      <w:pPr>
        <w:rPr>
          <w:lang w:val="pl-PL"/>
        </w:rPr>
      </w:pPr>
      <w:r w:rsidRPr="00C60ED5">
        <w:rPr>
          <w:lang w:val="pl-PL"/>
        </w:rPr>
        <w:t xml:space="preserve">Operator „Szlaku Wiary” </w:t>
      </w:r>
    </w:p>
    <w:p w14:paraId="1A3E9F47" w14:textId="26580924" w:rsidR="002C2370" w:rsidRPr="00C60ED5" w:rsidRDefault="002C2370">
      <w:pPr>
        <w:rPr>
          <w:lang w:val="pl-PL"/>
        </w:rPr>
      </w:pPr>
      <w:r w:rsidRPr="00C60ED5">
        <w:rPr>
          <w:lang w:val="pl-PL"/>
        </w:rPr>
        <w:t xml:space="preserve">Fundacja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Kombornia, Dworska 52, 38-420 Korczyna</w:t>
      </w:r>
    </w:p>
    <w:p w14:paraId="6F5FF03C" w14:textId="7C928ED3" w:rsidR="00CA72DD" w:rsidRPr="00C60ED5" w:rsidRDefault="00CA72DD" w:rsidP="00CA72DD">
      <w:pPr>
        <w:rPr>
          <w:lang w:val="pl-PL"/>
        </w:rPr>
      </w:pPr>
      <w:r w:rsidRPr="00C60ED5">
        <w:rPr>
          <w:lang w:val="pl-PL"/>
        </w:rPr>
        <w:t xml:space="preserve">Obiekt </w:t>
      </w:r>
      <w:r w:rsidRPr="00C60ED5">
        <w:rPr>
          <w:b/>
          <w:lang w:val="pl-PL"/>
        </w:rPr>
        <w:t>Dwór Kombornia</w:t>
      </w:r>
    </w:p>
    <w:p w14:paraId="295113CF" w14:textId="4E901DBD" w:rsidR="00C72519" w:rsidRPr="00C60ED5" w:rsidRDefault="00511F38">
      <w:pPr>
        <w:rPr>
          <w:lang w:val="pl-PL"/>
        </w:rPr>
      </w:pPr>
      <w:r w:rsidRPr="00C60ED5">
        <w:rPr>
          <w:lang w:val="pl-PL"/>
        </w:rPr>
        <w:t>RSF Sp. z o.o., Kombornia, Dworska 52, 38-420 Korczyna</w:t>
      </w:r>
    </w:p>
    <w:p w14:paraId="5CD6765B" w14:textId="258BDD2B" w:rsidR="00CA72DD" w:rsidRPr="00C60ED5" w:rsidRDefault="00CA72DD" w:rsidP="00E360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Opieka w ramach dzieła Pomocny Hotel</w:t>
      </w:r>
    </w:p>
    <w:p w14:paraId="4BD6F55E" w14:textId="477B3614" w:rsidR="00E360E7" w:rsidRPr="00C60ED5" w:rsidRDefault="00E360E7" w:rsidP="00E360E7">
      <w:pPr>
        <w:spacing w:after="100" w:line="259" w:lineRule="auto"/>
        <w:rPr>
          <w:lang w:val="pl-PL"/>
        </w:rPr>
      </w:pPr>
      <w:r w:rsidRPr="002C2370">
        <w:rPr>
          <w:lang w:val="pl-PL"/>
        </w:rPr>
        <w:t>Fundacja Polskich Kawalerów Maltańskich w Krakowie</w:t>
      </w:r>
      <w:r w:rsidRPr="00C60ED5">
        <w:rPr>
          <w:lang w:val="pl-PL"/>
        </w:rPr>
        <w:t>,</w:t>
      </w:r>
      <w:r w:rsidRPr="002C2370">
        <w:rPr>
          <w:lang w:val="pl-PL"/>
        </w:rPr>
        <w:t xml:space="preserve"> Al. Kasztanowa 4a,  30-227 Kraków</w:t>
      </w:r>
    </w:p>
    <w:p w14:paraId="1254BAFB" w14:textId="592F93CF" w:rsidR="00C60ED5" w:rsidRPr="00C60ED5" w:rsidRDefault="00C60ED5">
      <w:pPr>
        <w:rPr>
          <w:lang w:val="pl-PL"/>
        </w:rPr>
      </w:pPr>
    </w:p>
    <w:sectPr w:rsidR="00C60ED5" w:rsidRPr="00C60E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9126DB"/>
    <w:multiLevelType w:val="hybridMultilevel"/>
    <w:tmpl w:val="92101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E4875"/>
    <w:multiLevelType w:val="hybridMultilevel"/>
    <w:tmpl w:val="0CF8D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C7289"/>
    <w:multiLevelType w:val="multilevel"/>
    <w:tmpl w:val="9A7AE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7A3544"/>
    <w:multiLevelType w:val="multilevel"/>
    <w:tmpl w:val="7ABE5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7796615">
    <w:abstractNumId w:val="8"/>
  </w:num>
  <w:num w:numId="2" w16cid:durableId="1178737762">
    <w:abstractNumId w:val="6"/>
  </w:num>
  <w:num w:numId="3" w16cid:durableId="110636350">
    <w:abstractNumId w:val="5"/>
  </w:num>
  <w:num w:numId="4" w16cid:durableId="355547416">
    <w:abstractNumId w:val="4"/>
  </w:num>
  <w:num w:numId="5" w16cid:durableId="285507468">
    <w:abstractNumId w:val="7"/>
  </w:num>
  <w:num w:numId="6" w16cid:durableId="1294991571">
    <w:abstractNumId w:val="3"/>
  </w:num>
  <w:num w:numId="7" w16cid:durableId="2044016799">
    <w:abstractNumId w:val="2"/>
  </w:num>
  <w:num w:numId="8" w16cid:durableId="1677079103">
    <w:abstractNumId w:val="1"/>
  </w:num>
  <w:num w:numId="9" w16cid:durableId="294260922">
    <w:abstractNumId w:val="0"/>
  </w:num>
  <w:num w:numId="10" w16cid:durableId="576088893">
    <w:abstractNumId w:val="10"/>
  </w:num>
  <w:num w:numId="11" w16cid:durableId="5180838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0898897">
    <w:abstractNumId w:val="9"/>
  </w:num>
  <w:num w:numId="13" w16cid:durableId="10221248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AE7"/>
    <w:rsid w:val="0015074B"/>
    <w:rsid w:val="00185A71"/>
    <w:rsid w:val="00205154"/>
    <w:rsid w:val="0029639D"/>
    <w:rsid w:val="002C2370"/>
    <w:rsid w:val="002E14AC"/>
    <w:rsid w:val="00326F90"/>
    <w:rsid w:val="003676D0"/>
    <w:rsid w:val="003822BA"/>
    <w:rsid w:val="003D76CB"/>
    <w:rsid w:val="004A7864"/>
    <w:rsid w:val="00511F38"/>
    <w:rsid w:val="00665D23"/>
    <w:rsid w:val="007076E5"/>
    <w:rsid w:val="00777CBF"/>
    <w:rsid w:val="008C0B40"/>
    <w:rsid w:val="00AA1D8D"/>
    <w:rsid w:val="00B47730"/>
    <w:rsid w:val="00BF6E1F"/>
    <w:rsid w:val="00C60ED5"/>
    <w:rsid w:val="00C72519"/>
    <w:rsid w:val="00CA72DD"/>
    <w:rsid w:val="00CB0664"/>
    <w:rsid w:val="00D63FC1"/>
    <w:rsid w:val="00E360E7"/>
    <w:rsid w:val="00E43D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C7ED0"/>
  <w14:defaultImageDpi w14:val="300"/>
  <w15:docId w15:val="{43A6A726-D064-074E-94DF-F150B1D9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BF6E1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6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zlakiwiary.pl/pokoj-dla-pielgrzym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2114</Words>
  <Characters>12684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Bijata</dc:creator>
  <cp:keywords/>
  <dc:description/>
  <cp:lastModifiedBy>Patryk Bek</cp:lastModifiedBy>
  <cp:revision>2</cp:revision>
  <dcterms:created xsi:type="dcterms:W3CDTF">2026-09-22T11:49:00Z</dcterms:created>
  <dcterms:modified xsi:type="dcterms:W3CDTF">2026-09-22T11:49:00Z</dcterms:modified>
  <cp:category/>
</cp:coreProperties>
</file>